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CD" w:rsidRPr="006539AD" w:rsidRDefault="000433CD" w:rsidP="000433CD">
      <w:pPr>
        <w:pStyle w:val="NoSpacing"/>
      </w:pPr>
      <w:r>
        <w:rPr>
          <w:u w:val="single"/>
        </w:rPr>
        <w:t>Robert GODFRAY</w:t>
      </w:r>
      <w:r>
        <w:t xml:space="preserve">      (fl.1428)</w:t>
      </w:r>
    </w:p>
    <w:p w:rsidR="000433CD" w:rsidRDefault="000433CD" w:rsidP="000433CD">
      <w:pPr>
        <w:pStyle w:val="NoSpacing"/>
      </w:pPr>
      <w:proofErr w:type="gramStart"/>
      <w:r>
        <w:t>of</w:t>
      </w:r>
      <w:proofErr w:type="gramEnd"/>
      <w:r>
        <w:t xml:space="preserve"> Ardsley, West Riding of Yorkshire.</w:t>
      </w:r>
    </w:p>
    <w:p w:rsidR="000433CD" w:rsidRDefault="000433CD" w:rsidP="000433CD">
      <w:pPr>
        <w:pStyle w:val="NoSpacing"/>
      </w:pPr>
    </w:p>
    <w:p w:rsidR="000433CD" w:rsidRDefault="000433CD" w:rsidP="000433CD">
      <w:pPr>
        <w:pStyle w:val="NoSpacing"/>
      </w:pPr>
    </w:p>
    <w:p w:rsidR="000433CD" w:rsidRDefault="000433CD" w:rsidP="000433CD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0433CD" w:rsidRDefault="000433CD" w:rsidP="000433CD">
      <w:pPr>
        <w:pStyle w:val="NoSpacing"/>
      </w:pPr>
      <w:r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0433CD" w:rsidRDefault="000433CD" w:rsidP="000433CD">
      <w:pPr>
        <w:pStyle w:val="NoSpacing"/>
      </w:pPr>
    </w:p>
    <w:p w:rsidR="000433CD" w:rsidRDefault="000433CD" w:rsidP="000433CD">
      <w:pPr>
        <w:pStyle w:val="NoSpacing"/>
      </w:pPr>
    </w:p>
    <w:p w:rsidR="000433CD" w:rsidRDefault="000433CD" w:rsidP="000433CD">
      <w:pPr>
        <w:pStyle w:val="NoSpacing"/>
        <w:ind w:left="1440" w:hanging="1440"/>
      </w:pPr>
      <w:r>
        <w:t>12 Nov.1428</w:t>
      </w:r>
      <w:r>
        <w:tab/>
        <w:t xml:space="preserve">Settlement of the action taken against them, Stephen </w:t>
      </w:r>
      <w:proofErr w:type="spellStart"/>
      <w:r>
        <w:t>Cressy</w:t>
      </w:r>
      <w:proofErr w:type="spellEnd"/>
      <w:r>
        <w:t xml:space="preserve"> of </w:t>
      </w:r>
      <w:proofErr w:type="spellStart"/>
      <w:proofErr w:type="gramStart"/>
      <w:r>
        <w:t>Braithwell</w:t>
      </w:r>
      <w:proofErr w:type="spellEnd"/>
      <w:r>
        <w:t>(</w:t>
      </w:r>
      <w:proofErr w:type="gramEnd"/>
      <w:r>
        <w:t xml:space="preserve">q.v.) and his wife, Joan(q.v.).  </w:t>
      </w:r>
      <w:proofErr w:type="gramStart"/>
      <w:r>
        <w:t>(ibid.)</w:t>
      </w:r>
      <w:proofErr w:type="gramEnd"/>
    </w:p>
    <w:p w:rsidR="000433CD" w:rsidRDefault="000433CD" w:rsidP="000433CD">
      <w:pPr>
        <w:pStyle w:val="NoSpacing"/>
        <w:ind w:left="1440" w:hanging="1440"/>
      </w:pPr>
    </w:p>
    <w:p w:rsidR="000433CD" w:rsidRDefault="000433CD" w:rsidP="000433CD">
      <w:pPr>
        <w:pStyle w:val="NoSpacing"/>
        <w:ind w:left="1440" w:hanging="1440"/>
      </w:pPr>
    </w:p>
    <w:p w:rsidR="00E47068" w:rsidRPr="00C009D8" w:rsidRDefault="000433CD" w:rsidP="000433CD">
      <w:pPr>
        <w:pStyle w:val="NoSpacing"/>
      </w:pPr>
      <w:r>
        <w:t>29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CD" w:rsidRDefault="000433CD" w:rsidP="00920DE3">
      <w:pPr>
        <w:spacing w:after="0" w:line="240" w:lineRule="auto"/>
      </w:pPr>
      <w:r>
        <w:separator/>
      </w:r>
    </w:p>
  </w:endnote>
  <w:endnote w:type="continuationSeparator" w:id="0">
    <w:p w:rsidR="000433CD" w:rsidRDefault="000433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CD" w:rsidRDefault="000433CD" w:rsidP="00920DE3">
      <w:pPr>
        <w:spacing w:after="0" w:line="240" w:lineRule="auto"/>
      </w:pPr>
      <w:r>
        <w:separator/>
      </w:r>
    </w:p>
  </w:footnote>
  <w:footnote w:type="continuationSeparator" w:id="0">
    <w:p w:rsidR="000433CD" w:rsidRDefault="000433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CD"/>
    <w:rsid w:val="000433C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3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33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2014-04-08T20:25:00Z</dcterms:created>
  <dcterms:modified xsi:type="dcterms:W3CDTF">2014-04-08T20:26:00Z</dcterms:modified>
</cp:coreProperties>
</file>